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F53B3" w:rsidP="007F53B3" w14:paraId="4FE1BDBC" w14:textId="77777777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:rsidR="007F53B3" w:rsidP="007F53B3" w14:paraId="75C2EAF1" w14:textId="77777777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:rsidR="007F53B3" w:rsidP="007F53B3" w14:paraId="374C35C2" w14:textId="77777777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:rsidR="007F53B3" w:rsidP="007F53B3" w14:paraId="694A0581" w14:textId="77777777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:rsidR="007F53B3" w:rsidP="007F53B3" w14:paraId="4AF6C87C" w14:textId="77777777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</w:p>
    <w:p w:rsidR="00B846E2" w:rsidRPr="007F53B3" w:rsidP="007F53B3" w14:paraId="5A6A19EA" w14:textId="57C21043">
      <w:pPr>
        <w:spacing w:line="480" w:lineRule="auto"/>
        <w:jc w:val="center"/>
        <w:rPr>
          <w:rFonts w:ascii="Bell MT" w:hAnsi="Bell MT"/>
          <w:b/>
          <w:bCs/>
          <w:sz w:val="24"/>
          <w:szCs w:val="24"/>
        </w:rPr>
      </w:pPr>
      <w:r w:rsidRPr="007F53B3">
        <w:rPr>
          <w:rFonts w:ascii="Bell MT" w:hAnsi="Bell MT"/>
          <w:b/>
          <w:bCs/>
          <w:sz w:val="24"/>
          <w:szCs w:val="24"/>
        </w:rPr>
        <w:t>Discussion post</w:t>
      </w:r>
    </w:p>
    <w:p w:rsidR="00140046" w:rsidP="007F53B3" w14:paraId="36EAF4DB" w14:textId="77777777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140046" w:rsidP="007F53B3" w14:paraId="61F7F622" w14:textId="77777777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140046" w:rsidP="007F53B3" w14:paraId="20AAFB49" w14:textId="77777777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140046" w:rsidP="007F53B3" w14:paraId="1E5DBD39" w14:textId="77777777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140046" w:rsidP="007F53B3" w14:paraId="29D993F6" w14:textId="77777777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DD6BAE" w:rsidP="007F53B3" w14:paraId="41651473" w14:textId="0D30F2A6">
      <w:pPr>
        <w:spacing w:line="480" w:lineRule="auto"/>
        <w:jc w:val="center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Author</w:t>
      </w:r>
    </w:p>
    <w:p w:rsidR="0044780A" w:rsidP="007F53B3" w14:paraId="35259B8D" w14:textId="4F0954F1">
      <w:pPr>
        <w:spacing w:line="480" w:lineRule="auto"/>
        <w:jc w:val="center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Institutional </w:t>
      </w:r>
      <w:r w:rsidR="00614F42">
        <w:rPr>
          <w:rFonts w:ascii="Bell MT" w:hAnsi="Bell MT"/>
          <w:sz w:val="24"/>
          <w:szCs w:val="24"/>
        </w:rPr>
        <w:t>Affiliation</w:t>
      </w:r>
    </w:p>
    <w:p w:rsidR="00614F42" w:rsidP="007F53B3" w14:paraId="74411CC2" w14:textId="340C8608">
      <w:pPr>
        <w:spacing w:line="480" w:lineRule="auto"/>
        <w:jc w:val="center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Instructor</w:t>
      </w:r>
    </w:p>
    <w:p w:rsidR="006A4F65" w:rsidP="007F53B3" w14:paraId="423998BB" w14:textId="5F7EAAA2">
      <w:pPr>
        <w:spacing w:line="480" w:lineRule="auto"/>
        <w:jc w:val="center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Course code</w:t>
      </w:r>
    </w:p>
    <w:p w:rsidR="00447B8F" w:rsidP="007F53B3" w14:paraId="7D4ECFA8" w14:textId="1B0E0D0D">
      <w:pPr>
        <w:spacing w:line="480" w:lineRule="auto"/>
        <w:jc w:val="center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Date of submission</w:t>
      </w:r>
    </w:p>
    <w:p w:rsidR="00140046" w:rsidP="007F53B3" w14:paraId="0517668C" w14:textId="6DC5AC86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140046" w:rsidP="007F53B3" w14:paraId="53787C33" w14:textId="5041A38B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140046" w:rsidP="007F53B3" w14:paraId="012BDE5F" w14:textId="77777777">
      <w:pPr>
        <w:spacing w:line="480" w:lineRule="auto"/>
        <w:jc w:val="center"/>
        <w:rPr>
          <w:rFonts w:ascii="Bell MT" w:hAnsi="Bell MT"/>
          <w:sz w:val="24"/>
          <w:szCs w:val="24"/>
        </w:rPr>
      </w:pPr>
    </w:p>
    <w:p w:rsidR="003C6055" w:rsidP="00306A50" w14:paraId="422512F8" w14:textId="5E54F534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 w:rsidRPr="0059122A">
        <w:rPr>
          <w:rFonts w:ascii="Bell MT" w:hAnsi="Bell MT"/>
          <w:sz w:val="24"/>
          <w:szCs w:val="24"/>
        </w:rPr>
        <w:t xml:space="preserve">For this current discussion, I have chosen an article published by the </w:t>
      </w:r>
      <w:r w:rsidRPr="0059122A" w:rsidR="00BE304D">
        <w:rPr>
          <w:rFonts w:ascii="Bell MT" w:hAnsi="Bell MT"/>
          <w:sz w:val="24"/>
          <w:szCs w:val="24"/>
        </w:rPr>
        <w:t xml:space="preserve">Daily </w:t>
      </w:r>
      <w:r w:rsidRPr="0059122A" w:rsidR="00AA235D">
        <w:rPr>
          <w:rFonts w:ascii="Bell MT" w:hAnsi="Bell MT"/>
          <w:sz w:val="24"/>
          <w:szCs w:val="24"/>
        </w:rPr>
        <w:t xml:space="preserve">Mail </w:t>
      </w:r>
      <w:r w:rsidRPr="0059122A" w:rsidR="005F50BD">
        <w:rPr>
          <w:rFonts w:ascii="Bell MT" w:hAnsi="Bell MT"/>
          <w:sz w:val="24"/>
          <w:szCs w:val="24"/>
        </w:rPr>
        <w:t xml:space="preserve">on August </w:t>
      </w:r>
      <w:r w:rsidRPr="0059122A" w:rsidR="00870E19">
        <w:rPr>
          <w:rFonts w:ascii="Bell MT" w:hAnsi="Bell MT"/>
          <w:sz w:val="24"/>
          <w:szCs w:val="24"/>
        </w:rPr>
        <w:t>27, 2021</w:t>
      </w:r>
      <w:r w:rsidR="008B1F4C">
        <w:rPr>
          <w:rFonts w:ascii="Bell MT" w:hAnsi="Bell MT"/>
          <w:sz w:val="24"/>
          <w:szCs w:val="24"/>
        </w:rPr>
        <w:t xml:space="preserve">, that stated that </w:t>
      </w:r>
      <w:r w:rsidR="002803CC">
        <w:rPr>
          <w:rFonts w:ascii="Bell MT" w:hAnsi="Bell MT"/>
          <w:sz w:val="24"/>
          <w:szCs w:val="24"/>
        </w:rPr>
        <w:t xml:space="preserve">LED streetlights </w:t>
      </w:r>
      <w:r w:rsidR="004210FA">
        <w:rPr>
          <w:rFonts w:ascii="Bell MT" w:hAnsi="Bell MT"/>
          <w:sz w:val="24"/>
          <w:szCs w:val="24"/>
        </w:rPr>
        <w:t xml:space="preserve">kill </w:t>
      </w:r>
      <w:r w:rsidR="00A36AEE">
        <w:rPr>
          <w:rFonts w:ascii="Bell MT" w:hAnsi="Bell MT"/>
          <w:sz w:val="24"/>
          <w:szCs w:val="24"/>
        </w:rPr>
        <w:t>off insect population</w:t>
      </w:r>
      <w:r w:rsidR="00B92415">
        <w:rPr>
          <w:rFonts w:ascii="Bell MT" w:hAnsi="Bell MT"/>
          <w:sz w:val="24"/>
          <w:szCs w:val="24"/>
        </w:rPr>
        <w:t>s</w:t>
      </w:r>
      <w:r w:rsidR="00A36AEE">
        <w:rPr>
          <w:rFonts w:ascii="Bell MT" w:hAnsi="Bell MT"/>
          <w:sz w:val="24"/>
          <w:szCs w:val="24"/>
        </w:rPr>
        <w:t xml:space="preserve"> by half. </w:t>
      </w:r>
      <w:r w:rsidR="006F357E">
        <w:rPr>
          <w:rFonts w:ascii="Bell MT" w:hAnsi="Bell MT"/>
          <w:sz w:val="24"/>
          <w:szCs w:val="24"/>
        </w:rPr>
        <w:t xml:space="preserve">Even though this information is arguably </w:t>
      </w:r>
      <w:r w:rsidR="003B45A9">
        <w:rPr>
          <w:rFonts w:ascii="Bell MT" w:hAnsi="Bell MT"/>
          <w:sz w:val="24"/>
          <w:szCs w:val="24"/>
        </w:rPr>
        <w:t xml:space="preserve">important in itself, in my view, it could be misleading. </w:t>
      </w:r>
      <w:r w:rsidR="002D2607">
        <w:rPr>
          <w:rFonts w:ascii="Bell MT" w:hAnsi="Bell MT"/>
          <w:sz w:val="24"/>
          <w:szCs w:val="24"/>
        </w:rPr>
        <w:t>The researchers who conducted the study recommended immediately remov</w:t>
      </w:r>
      <w:r w:rsidR="00B72153">
        <w:rPr>
          <w:rFonts w:ascii="Bell MT" w:hAnsi="Bell MT"/>
          <w:sz w:val="24"/>
          <w:szCs w:val="24"/>
        </w:rPr>
        <w:t xml:space="preserve">ing </w:t>
      </w:r>
      <w:r w:rsidR="00B01494">
        <w:rPr>
          <w:rFonts w:ascii="Bell MT" w:hAnsi="Bell MT"/>
          <w:sz w:val="24"/>
          <w:szCs w:val="24"/>
        </w:rPr>
        <w:t xml:space="preserve">the LED streetlights </w:t>
      </w:r>
      <w:r w:rsidR="00C55259">
        <w:rPr>
          <w:rFonts w:ascii="Bell MT" w:hAnsi="Bell MT"/>
          <w:sz w:val="24"/>
          <w:szCs w:val="24"/>
        </w:rPr>
        <w:t xml:space="preserve">if we must save the insects. </w:t>
      </w:r>
      <w:r w:rsidR="00742103">
        <w:rPr>
          <w:rFonts w:ascii="Bell MT" w:hAnsi="Bell MT"/>
          <w:sz w:val="24"/>
          <w:szCs w:val="24"/>
        </w:rPr>
        <w:t xml:space="preserve">I consider this </w:t>
      </w:r>
      <w:r w:rsidR="005208DF">
        <w:rPr>
          <w:rFonts w:ascii="Bell MT" w:hAnsi="Bell MT"/>
          <w:sz w:val="24"/>
          <w:szCs w:val="24"/>
        </w:rPr>
        <w:t xml:space="preserve">headline misleading </w:t>
      </w:r>
      <w:r w:rsidR="005B0A9A">
        <w:rPr>
          <w:rFonts w:ascii="Bell MT" w:hAnsi="Bell MT"/>
          <w:sz w:val="24"/>
          <w:szCs w:val="24"/>
        </w:rPr>
        <w:t xml:space="preserve">because the </w:t>
      </w:r>
      <w:r w:rsidR="00A73CC5">
        <w:rPr>
          <w:rFonts w:ascii="Bell MT" w:hAnsi="Bell MT"/>
          <w:sz w:val="24"/>
          <w:szCs w:val="24"/>
        </w:rPr>
        <w:t xml:space="preserve">study was </w:t>
      </w:r>
      <w:r w:rsidR="00BD1FEB">
        <w:rPr>
          <w:rFonts w:ascii="Bell MT" w:hAnsi="Bell MT"/>
          <w:sz w:val="24"/>
          <w:szCs w:val="24"/>
        </w:rPr>
        <w:t>conducted</w:t>
      </w:r>
      <w:r w:rsidR="00A73CC5">
        <w:rPr>
          <w:rFonts w:ascii="Bell MT" w:hAnsi="Bell MT"/>
          <w:sz w:val="24"/>
          <w:szCs w:val="24"/>
        </w:rPr>
        <w:t xml:space="preserve"> in three </w:t>
      </w:r>
      <w:r w:rsidR="00FA2A32">
        <w:rPr>
          <w:rFonts w:ascii="Bell MT" w:hAnsi="Bell MT"/>
          <w:sz w:val="24"/>
          <w:szCs w:val="24"/>
        </w:rPr>
        <w:t>locations</w:t>
      </w:r>
      <w:r w:rsidR="00E0350B">
        <w:rPr>
          <w:rFonts w:ascii="Bell MT" w:hAnsi="Bell MT"/>
          <w:sz w:val="24"/>
          <w:szCs w:val="24"/>
        </w:rPr>
        <w:t xml:space="preserve">, areas with </w:t>
      </w:r>
      <w:r w:rsidR="007D0717">
        <w:rPr>
          <w:rFonts w:ascii="Bell MT" w:hAnsi="Bell MT"/>
          <w:sz w:val="24"/>
          <w:szCs w:val="24"/>
        </w:rPr>
        <w:t xml:space="preserve">LED streetlights, areas with </w:t>
      </w:r>
      <w:r w:rsidR="00BD1FEB">
        <w:rPr>
          <w:rFonts w:ascii="Bell MT" w:hAnsi="Bell MT"/>
          <w:sz w:val="24"/>
          <w:szCs w:val="24"/>
        </w:rPr>
        <w:t>old-style</w:t>
      </w:r>
      <w:r w:rsidR="00884354">
        <w:rPr>
          <w:rFonts w:ascii="Bell MT" w:hAnsi="Bell MT"/>
          <w:sz w:val="24"/>
          <w:szCs w:val="24"/>
        </w:rPr>
        <w:t xml:space="preserve"> </w:t>
      </w:r>
      <w:r w:rsidR="00B86129">
        <w:rPr>
          <w:rFonts w:ascii="Bell MT" w:hAnsi="Bell MT"/>
          <w:sz w:val="24"/>
          <w:szCs w:val="24"/>
        </w:rPr>
        <w:t>streetlights, and areas with</w:t>
      </w:r>
      <w:r w:rsidR="00EA16FE">
        <w:rPr>
          <w:rFonts w:ascii="Bell MT" w:hAnsi="Bell MT"/>
          <w:sz w:val="24"/>
          <w:szCs w:val="24"/>
        </w:rPr>
        <w:t xml:space="preserve"> no</w:t>
      </w:r>
      <w:r w:rsidR="00B86129">
        <w:rPr>
          <w:rFonts w:ascii="Bell MT" w:hAnsi="Bell MT"/>
          <w:sz w:val="24"/>
          <w:szCs w:val="24"/>
        </w:rPr>
        <w:t xml:space="preserve"> </w:t>
      </w:r>
      <w:r w:rsidR="003D17C1">
        <w:rPr>
          <w:rFonts w:ascii="Bell MT" w:hAnsi="Bell MT"/>
          <w:sz w:val="24"/>
          <w:szCs w:val="24"/>
        </w:rPr>
        <w:t xml:space="preserve">streetlights at all. </w:t>
      </w:r>
      <w:r w:rsidR="00103A50">
        <w:rPr>
          <w:rFonts w:ascii="Bell MT" w:hAnsi="Bell MT"/>
          <w:sz w:val="24"/>
          <w:szCs w:val="24"/>
        </w:rPr>
        <w:t xml:space="preserve">It was evident that the 50% </w:t>
      </w:r>
      <w:r w:rsidR="004A569C">
        <w:rPr>
          <w:rFonts w:ascii="Bell MT" w:hAnsi="Bell MT"/>
          <w:sz w:val="24"/>
          <w:szCs w:val="24"/>
        </w:rPr>
        <w:t>drop</w:t>
      </w:r>
      <w:r w:rsidR="006A56C7">
        <w:rPr>
          <w:rFonts w:ascii="Bell MT" w:hAnsi="Bell MT"/>
          <w:sz w:val="24"/>
          <w:szCs w:val="24"/>
        </w:rPr>
        <w:t xml:space="preserve">-off </w:t>
      </w:r>
      <w:r w:rsidR="00126398">
        <w:rPr>
          <w:rFonts w:ascii="Bell MT" w:hAnsi="Bell MT"/>
          <w:sz w:val="24"/>
          <w:szCs w:val="24"/>
        </w:rPr>
        <w:t xml:space="preserve">in the insect population </w:t>
      </w:r>
      <w:r w:rsidR="0029111F">
        <w:rPr>
          <w:rFonts w:ascii="Bell MT" w:hAnsi="Bell MT"/>
          <w:sz w:val="24"/>
          <w:szCs w:val="24"/>
        </w:rPr>
        <w:t xml:space="preserve">was observed between the areas </w:t>
      </w:r>
      <w:r w:rsidR="007E271A">
        <w:rPr>
          <w:rFonts w:ascii="Bell MT" w:hAnsi="Bell MT"/>
          <w:sz w:val="24"/>
          <w:szCs w:val="24"/>
        </w:rPr>
        <w:t xml:space="preserve">with </w:t>
      </w:r>
      <w:r w:rsidR="00005A87">
        <w:rPr>
          <w:rFonts w:ascii="Bell MT" w:hAnsi="Bell MT"/>
          <w:sz w:val="24"/>
          <w:szCs w:val="24"/>
        </w:rPr>
        <w:t>LED streetlights and the areas with no lighting at all</w:t>
      </w:r>
      <w:r w:rsidR="00EB6857">
        <w:rPr>
          <w:rFonts w:ascii="Bell MT" w:hAnsi="Bell MT"/>
          <w:sz w:val="24"/>
          <w:szCs w:val="24"/>
        </w:rPr>
        <w:t xml:space="preserve">. </w:t>
      </w:r>
    </w:p>
    <w:p w:rsidR="00831210" w:rsidP="00306A50" w14:paraId="41A69209" w14:textId="15C8BB25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The </w:t>
      </w:r>
      <w:r w:rsidR="00770355">
        <w:rPr>
          <w:rFonts w:ascii="Bell MT" w:hAnsi="Bell MT"/>
          <w:sz w:val="24"/>
          <w:szCs w:val="24"/>
        </w:rPr>
        <w:t xml:space="preserve">regions </w:t>
      </w:r>
      <w:r w:rsidR="00827D4E">
        <w:rPr>
          <w:rFonts w:ascii="Bell MT" w:hAnsi="Bell MT"/>
          <w:sz w:val="24"/>
          <w:szCs w:val="24"/>
        </w:rPr>
        <w:t xml:space="preserve">with no street lighting at all </w:t>
      </w:r>
      <w:r w:rsidR="00FC0606">
        <w:rPr>
          <w:rFonts w:ascii="Bell MT" w:hAnsi="Bell MT"/>
          <w:sz w:val="24"/>
          <w:szCs w:val="24"/>
        </w:rPr>
        <w:t xml:space="preserve">had </w:t>
      </w:r>
      <w:r w:rsidR="007A4586">
        <w:rPr>
          <w:rFonts w:ascii="Bell MT" w:hAnsi="Bell MT"/>
          <w:sz w:val="24"/>
          <w:szCs w:val="24"/>
        </w:rPr>
        <w:t xml:space="preserve">an additional 41% insect population compared to the areas with </w:t>
      </w:r>
      <w:r w:rsidR="00021545">
        <w:rPr>
          <w:rFonts w:ascii="Bell MT" w:hAnsi="Bell MT"/>
          <w:sz w:val="24"/>
          <w:szCs w:val="24"/>
        </w:rPr>
        <w:t xml:space="preserve">either </w:t>
      </w:r>
      <w:r w:rsidR="00DD55CF">
        <w:rPr>
          <w:rFonts w:ascii="Bell MT" w:hAnsi="Bell MT"/>
          <w:sz w:val="24"/>
          <w:szCs w:val="24"/>
        </w:rPr>
        <w:t xml:space="preserve">LED lights or the traditional yellow lighting. </w:t>
      </w:r>
      <w:r w:rsidR="00B063AB">
        <w:rPr>
          <w:rFonts w:ascii="Bell MT" w:hAnsi="Bell MT"/>
          <w:sz w:val="24"/>
          <w:szCs w:val="24"/>
        </w:rPr>
        <w:t xml:space="preserve">This headline is misleading because the reality is that </w:t>
      </w:r>
      <w:r w:rsidR="00F93BA7">
        <w:rPr>
          <w:rFonts w:ascii="Bell MT" w:hAnsi="Bell MT"/>
          <w:sz w:val="24"/>
          <w:szCs w:val="24"/>
        </w:rPr>
        <w:t xml:space="preserve">the </w:t>
      </w:r>
      <w:r w:rsidR="004D1112">
        <w:rPr>
          <w:rFonts w:ascii="Bell MT" w:hAnsi="Bell MT"/>
          <w:sz w:val="24"/>
          <w:szCs w:val="24"/>
        </w:rPr>
        <w:t xml:space="preserve">LED lights are not the problem </w:t>
      </w:r>
      <w:r w:rsidR="00C066FB">
        <w:rPr>
          <w:rFonts w:ascii="Bell MT" w:hAnsi="Bell MT"/>
          <w:sz w:val="24"/>
          <w:szCs w:val="24"/>
        </w:rPr>
        <w:t xml:space="preserve">at all. The </w:t>
      </w:r>
      <w:r w:rsidR="00E23A9F">
        <w:rPr>
          <w:rFonts w:ascii="Bell MT" w:hAnsi="Bell MT"/>
          <w:sz w:val="24"/>
          <w:szCs w:val="24"/>
        </w:rPr>
        <w:t xml:space="preserve">problem is that heavily lit areas </w:t>
      </w:r>
      <w:r w:rsidR="005A411F">
        <w:rPr>
          <w:rFonts w:ascii="Bell MT" w:hAnsi="Bell MT"/>
          <w:sz w:val="24"/>
          <w:szCs w:val="24"/>
        </w:rPr>
        <w:t xml:space="preserve">tend to cut down insect </w:t>
      </w:r>
      <w:r w:rsidR="006726C8">
        <w:rPr>
          <w:rFonts w:ascii="Bell MT" w:hAnsi="Bell MT"/>
          <w:sz w:val="24"/>
          <w:szCs w:val="24"/>
        </w:rPr>
        <w:t>populations</w:t>
      </w:r>
      <w:r w:rsidR="005A411F">
        <w:rPr>
          <w:rFonts w:ascii="Bell MT" w:hAnsi="Bell MT"/>
          <w:sz w:val="24"/>
          <w:szCs w:val="24"/>
        </w:rPr>
        <w:t xml:space="preserve"> because most insects </w:t>
      </w:r>
      <w:r w:rsidR="00A56142">
        <w:rPr>
          <w:rFonts w:ascii="Bell MT" w:hAnsi="Bell MT"/>
          <w:sz w:val="24"/>
          <w:szCs w:val="24"/>
        </w:rPr>
        <w:t xml:space="preserve">prefer dark </w:t>
      </w:r>
      <w:r w:rsidR="00833E24">
        <w:rPr>
          <w:rFonts w:ascii="Bell MT" w:hAnsi="Bell MT"/>
          <w:sz w:val="24"/>
          <w:szCs w:val="24"/>
        </w:rPr>
        <w:t>areas for breeding</w:t>
      </w:r>
      <w:r w:rsidR="004F4BDD">
        <w:rPr>
          <w:rFonts w:ascii="Bell MT" w:hAnsi="Bell MT"/>
          <w:sz w:val="24"/>
          <w:szCs w:val="24"/>
        </w:rPr>
        <w:t xml:space="preserve">. In comparison, the researchers observed </w:t>
      </w:r>
      <w:r w:rsidR="00902E5E">
        <w:rPr>
          <w:rFonts w:ascii="Bell MT" w:hAnsi="Bell MT"/>
          <w:sz w:val="24"/>
          <w:szCs w:val="24"/>
        </w:rPr>
        <w:t xml:space="preserve">a </w:t>
      </w:r>
      <w:r w:rsidR="00EB3E91">
        <w:rPr>
          <w:rFonts w:ascii="Bell MT" w:hAnsi="Bell MT"/>
          <w:sz w:val="24"/>
          <w:szCs w:val="24"/>
        </w:rPr>
        <w:t>misleading</w:t>
      </w:r>
      <w:r w:rsidR="00902E5E">
        <w:rPr>
          <w:rFonts w:ascii="Bell MT" w:hAnsi="Bell MT"/>
          <w:sz w:val="24"/>
          <w:szCs w:val="24"/>
        </w:rPr>
        <w:t xml:space="preserve"> </w:t>
      </w:r>
      <w:r w:rsidR="008D5904">
        <w:rPr>
          <w:rFonts w:ascii="Bell MT" w:hAnsi="Bell MT"/>
          <w:sz w:val="24"/>
          <w:szCs w:val="24"/>
        </w:rPr>
        <w:t xml:space="preserve">view by </w:t>
      </w:r>
      <w:r w:rsidR="00A676AC">
        <w:rPr>
          <w:rFonts w:ascii="Bell MT" w:hAnsi="Bell MT"/>
          <w:sz w:val="24"/>
          <w:szCs w:val="24"/>
        </w:rPr>
        <w:t xml:space="preserve">suggesting that </w:t>
      </w:r>
      <w:r w:rsidR="00F201D7">
        <w:rPr>
          <w:rFonts w:ascii="Bell MT" w:hAnsi="Bell MT"/>
          <w:sz w:val="24"/>
          <w:szCs w:val="24"/>
        </w:rPr>
        <w:t>the traditional yellow streetlights are more environmentally</w:t>
      </w:r>
      <w:r w:rsidR="00264D6D">
        <w:rPr>
          <w:rFonts w:ascii="Bell MT" w:hAnsi="Bell MT"/>
          <w:sz w:val="24"/>
          <w:szCs w:val="24"/>
        </w:rPr>
        <w:t xml:space="preserve"> friendly than the </w:t>
      </w:r>
      <w:r w:rsidR="000848AE">
        <w:rPr>
          <w:rFonts w:ascii="Bell MT" w:hAnsi="Bell MT"/>
          <w:sz w:val="24"/>
          <w:szCs w:val="24"/>
        </w:rPr>
        <w:t xml:space="preserve">LED lights. </w:t>
      </w:r>
      <w:r w:rsidR="00006C88">
        <w:rPr>
          <w:rFonts w:ascii="Bell MT" w:hAnsi="Bell MT"/>
          <w:sz w:val="24"/>
          <w:szCs w:val="24"/>
        </w:rPr>
        <w:t xml:space="preserve">The LED lights, in my view, maybe just fine, </w:t>
      </w:r>
      <w:r w:rsidR="00EA6CC4">
        <w:rPr>
          <w:rFonts w:ascii="Bell MT" w:hAnsi="Bell MT"/>
          <w:sz w:val="24"/>
          <w:szCs w:val="24"/>
        </w:rPr>
        <w:t xml:space="preserve">and the solution seems very simple, maybe </w:t>
      </w:r>
      <w:r w:rsidR="00C46510">
        <w:rPr>
          <w:rFonts w:ascii="Bell MT" w:hAnsi="Bell MT"/>
          <w:sz w:val="24"/>
          <w:szCs w:val="24"/>
        </w:rPr>
        <w:t>tone down the brightness slightly</w:t>
      </w:r>
      <w:r w:rsidR="00B82836">
        <w:rPr>
          <w:rFonts w:ascii="Bell MT" w:hAnsi="Bell MT"/>
          <w:sz w:val="24"/>
          <w:szCs w:val="24"/>
        </w:rPr>
        <w:t xml:space="preserve">. </w:t>
      </w:r>
    </w:p>
    <w:p w:rsidR="00140046" w:rsidP="00306A50" w14:paraId="7991CE13" w14:textId="699BA776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</w:p>
    <w:p w:rsidR="00140046" w:rsidP="00306A50" w14:paraId="13743DC0" w14:textId="6D71A718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</w:p>
    <w:p w:rsidR="00140046" w:rsidP="00306A50" w14:paraId="3C243456" w14:textId="53F8A161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</w:p>
    <w:p w:rsidR="00140046" w:rsidP="00306A50" w14:paraId="0453F3CA" w14:textId="23BC2EED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</w:p>
    <w:p w:rsidR="00140046" w:rsidP="00306A50" w14:paraId="056109D3" w14:textId="76C2A151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</w:p>
    <w:p w:rsidR="00140046" w:rsidP="00306A50" w14:paraId="23B38D13" w14:textId="77777777">
      <w:pPr>
        <w:spacing w:line="480" w:lineRule="auto"/>
        <w:ind w:firstLine="720"/>
        <w:jc w:val="both"/>
        <w:rPr>
          <w:rFonts w:ascii="Bell MT" w:hAnsi="Bell MT"/>
          <w:sz w:val="24"/>
          <w:szCs w:val="24"/>
        </w:rPr>
      </w:pPr>
    </w:p>
    <w:p w:rsidR="00061711" w:rsidRPr="00F00B73" w:rsidP="00F00B73" w14:paraId="7CE670E0" w14:textId="69C2D260">
      <w:pPr>
        <w:jc w:val="center"/>
        <w:rPr>
          <w:rFonts w:ascii="Bell MT" w:hAnsi="Bell MT"/>
          <w:b/>
          <w:bCs/>
          <w:sz w:val="24"/>
          <w:szCs w:val="24"/>
        </w:rPr>
      </w:pPr>
      <w:r w:rsidRPr="00F00B73">
        <w:rPr>
          <w:rFonts w:ascii="Bell MT" w:hAnsi="Bell MT"/>
          <w:b/>
          <w:bCs/>
          <w:sz w:val="24"/>
          <w:szCs w:val="24"/>
        </w:rPr>
        <w:t>References</w:t>
      </w:r>
    </w:p>
    <w:p w:rsidR="00061711" w:rsidP="00140046" w14:paraId="71DE01F5" w14:textId="04B814E5">
      <w:pPr>
        <w:spacing w:line="480" w:lineRule="auto"/>
        <w:ind w:left="720" w:hanging="720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Jonathan Chadwick. (2021). </w:t>
      </w:r>
      <w:r w:rsidRPr="00541CDA" w:rsidR="00541CDA">
        <w:rPr>
          <w:rFonts w:ascii="Bell MT" w:hAnsi="Bell MT"/>
          <w:sz w:val="24"/>
          <w:szCs w:val="24"/>
        </w:rPr>
        <w:t>Eco-friendly LED bulbs used in streetlamps along motorways produce more light pollution and kill off insects, study shows</w:t>
      </w:r>
      <w:r w:rsidR="00541CDA">
        <w:rPr>
          <w:rFonts w:ascii="Bell MT" w:hAnsi="Bell MT"/>
          <w:sz w:val="24"/>
          <w:szCs w:val="24"/>
        </w:rPr>
        <w:t xml:space="preserve">. Retrieved from: </w:t>
      </w:r>
      <w:hyperlink r:id="rId4" w:history="1">
        <w:r w:rsidRPr="00B3461C" w:rsidR="001500AE">
          <w:rPr>
            <w:rStyle w:val="Hyperlink"/>
            <w:rFonts w:ascii="Bell MT" w:hAnsi="Bell MT"/>
            <w:sz w:val="24"/>
            <w:szCs w:val="24"/>
          </w:rPr>
          <w:t>https://www.dailymail.co.uk/sciencetech/article-9932639/LED-streetlights-kill-insect-populations-half-study-finds.html</w:t>
        </w:r>
      </w:hyperlink>
    </w:p>
    <w:p w:rsidR="001500AE" w:rsidRPr="0059122A" w:rsidP="0059122A" w14:paraId="67A1E71A" w14:textId="77777777">
      <w:pPr>
        <w:jc w:val="both"/>
        <w:rPr>
          <w:rFonts w:ascii="Bell MT" w:hAnsi="Bell MT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37095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6A50" w14:paraId="12B27684" w14:textId="4217FAB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06A50" w14:paraId="527AC1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10"/>
    <w:rsid w:val="00005A87"/>
    <w:rsid w:val="00006C88"/>
    <w:rsid w:val="00021545"/>
    <w:rsid w:val="00061711"/>
    <w:rsid w:val="000848AE"/>
    <w:rsid w:val="00103A50"/>
    <w:rsid w:val="00126398"/>
    <w:rsid w:val="0013545B"/>
    <w:rsid w:val="00140046"/>
    <w:rsid w:val="001500AE"/>
    <w:rsid w:val="002071AA"/>
    <w:rsid w:val="00264D6D"/>
    <w:rsid w:val="002803CC"/>
    <w:rsid w:val="0029111F"/>
    <w:rsid w:val="002D2607"/>
    <w:rsid w:val="00306A50"/>
    <w:rsid w:val="00316EE8"/>
    <w:rsid w:val="003B45A9"/>
    <w:rsid w:val="003C6055"/>
    <w:rsid w:val="003D17C1"/>
    <w:rsid w:val="003E7E5F"/>
    <w:rsid w:val="004210FA"/>
    <w:rsid w:val="0044780A"/>
    <w:rsid w:val="00447B8F"/>
    <w:rsid w:val="004A569C"/>
    <w:rsid w:val="004D1112"/>
    <w:rsid w:val="004F4BDD"/>
    <w:rsid w:val="005208DF"/>
    <w:rsid w:val="00541CDA"/>
    <w:rsid w:val="0059122A"/>
    <w:rsid w:val="005A411F"/>
    <w:rsid w:val="005B0A9A"/>
    <w:rsid w:val="005F50BD"/>
    <w:rsid w:val="00614F42"/>
    <w:rsid w:val="006726C8"/>
    <w:rsid w:val="0067272D"/>
    <w:rsid w:val="006A4F65"/>
    <w:rsid w:val="006A56C7"/>
    <w:rsid w:val="006F357E"/>
    <w:rsid w:val="00703430"/>
    <w:rsid w:val="00742103"/>
    <w:rsid w:val="00770355"/>
    <w:rsid w:val="007A4586"/>
    <w:rsid w:val="007D0717"/>
    <w:rsid w:val="007E271A"/>
    <w:rsid w:val="007F53B3"/>
    <w:rsid w:val="00827D4E"/>
    <w:rsid w:val="00831210"/>
    <w:rsid w:val="00833E24"/>
    <w:rsid w:val="00870E19"/>
    <w:rsid w:val="00884354"/>
    <w:rsid w:val="008B1F4C"/>
    <w:rsid w:val="008D5904"/>
    <w:rsid w:val="00902E5E"/>
    <w:rsid w:val="00A36AEE"/>
    <w:rsid w:val="00A56142"/>
    <w:rsid w:val="00A676AC"/>
    <w:rsid w:val="00A73CC5"/>
    <w:rsid w:val="00AA235D"/>
    <w:rsid w:val="00B01494"/>
    <w:rsid w:val="00B063AB"/>
    <w:rsid w:val="00B3461C"/>
    <w:rsid w:val="00B72153"/>
    <w:rsid w:val="00B82836"/>
    <w:rsid w:val="00B846E2"/>
    <w:rsid w:val="00B86129"/>
    <w:rsid w:val="00B92415"/>
    <w:rsid w:val="00BD1FEB"/>
    <w:rsid w:val="00BE304D"/>
    <w:rsid w:val="00C066FB"/>
    <w:rsid w:val="00C46510"/>
    <w:rsid w:val="00C55259"/>
    <w:rsid w:val="00CE4E70"/>
    <w:rsid w:val="00DD0227"/>
    <w:rsid w:val="00DD55CF"/>
    <w:rsid w:val="00DD6BAE"/>
    <w:rsid w:val="00E0350B"/>
    <w:rsid w:val="00E23A9F"/>
    <w:rsid w:val="00EA16FE"/>
    <w:rsid w:val="00EA6CC4"/>
    <w:rsid w:val="00EB3E91"/>
    <w:rsid w:val="00EB6857"/>
    <w:rsid w:val="00EF0F32"/>
    <w:rsid w:val="00F00B73"/>
    <w:rsid w:val="00F201D7"/>
    <w:rsid w:val="00F93BA7"/>
    <w:rsid w:val="00FA2A32"/>
    <w:rsid w:val="00FC060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1C66D6"/>
  <w15:chartTrackingRefBased/>
  <w15:docId w15:val="{A8D91283-B513-4A33-8984-9F39987B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00A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00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6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A50"/>
  </w:style>
  <w:style w:type="paragraph" w:styleId="Footer">
    <w:name w:val="footer"/>
    <w:basedOn w:val="Normal"/>
    <w:link w:val="FooterChar"/>
    <w:uiPriority w:val="99"/>
    <w:unhideWhenUsed/>
    <w:rsid w:val="00306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dailymail.co.uk/sciencetech/article-9932639/LED-streetlights-kill-insect-populations-half-study-finds.htm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86</cp:revision>
  <dcterms:created xsi:type="dcterms:W3CDTF">2021-09-24T11:52:00Z</dcterms:created>
  <dcterms:modified xsi:type="dcterms:W3CDTF">2021-09-24T12:47:00Z</dcterms:modified>
</cp:coreProperties>
</file>